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FB0" w:rsidRPr="002E270C" w:rsidRDefault="00DB776D" w:rsidP="00DB776D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(สำเนา)</w:t>
      </w:r>
    </w:p>
    <w:p w:rsidR="00C210F3" w:rsidRPr="002E270C" w:rsidRDefault="00C210F3" w:rsidP="00C210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199" w:lineRule="auto"/>
        <w:jc w:val="center"/>
        <w:rPr>
          <w:rFonts w:ascii="TH SarabunIT๙" w:eastAsia="Sarabun" w:hAnsi="TH SarabunIT๙" w:cs="TH SarabunIT๙"/>
          <w:b/>
          <w:color w:val="000000"/>
          <w:cs/>
        </w:rPr>
      </w:pPr>
      <w:r w:rsidRPr="002E270C">
        <w:rPr>
          <w:rFonts w:ascii="TH SarabunIT๙" w:eastAsia="Sarabun" w:hAnsi="TH SarabunIT๙" w:cs="TH SarabunIT๙"/>
          <w:b/>
          <w:bCs/>
          <w:color w:val="000000"/>
          <w:cs/>
        </w:rPr>
        <w:t>รายงานการดำเนินการเพื่อจัดการความเสี่ยงการทุจริตขององค์การบริหารส่วนตำบล</w:t>
      </w:r>
      <w:proofErr w:type="spellStart"/>
      <w:r w:rsidRPr="002E270C">
        <w:rPr>
          <w:rFonts w:ascii="TH SarabunIT๙" w:eastAsia="Sarabun" w:hAnsi="TH SarabunIT๙" w:cs="TH SarabunIT๙"/>
          <w:b/>
          <w:bCs/>
          <w:color w:val="000000"/>
          <w:cs/>
        </w:rPr>
        <w:t>ฉลุง</w:t>
      </w:r>
      <w:proofErr w:type="spellEnd"/>
      <w:r w:rsidRPr="002E270C">
        <w:rPr>
          <w:rFonts w:ascii="TH SarabunIT๙" w:eastAsia="Sarabun" w:hAnsi="TH SarabunIT๙" w:cs="TH SarabunIT๙"/>
          <w:b/>
          <w:bCs/>
          <w:color w:val="000000"/>
          <w:cs/>
        </w:rPr>
        <w:t xml:space="preserve"> ประจำปีงบประมาณ </w:t>
      </w:r>
      <w:r w:rsidRPr="002E270C">
        <w:rPr>
          <w:rFonts w:ascii="TH SarabunIT๙" w:eastAsia="Sarabun" w:hAnsi="TH SarabunIT๙" w:cs="TH SarabunIT๙"/>
          <w:b/>
          <w:color w:val="000000"/>
        </w:rPr>
        <w:t>256</w:t>
      </w:r>
      <w:r w:rsidRPr="002E270C">
        <w:rPr>
          <w:rFonts w:ascii="TH SarabunIT๙" w:eastAsia="Sarabun" w:hAnsi="TH SarabunIT๙" w:cs="TH SarabunIT๙"/>
          <w:b/>
          <w:color w:val="000000"/>
          <w:cs/>
        </w:rPr>
        <w:t>๔ ( ณ เดือนเมษายน ๒๕๖๔)</w:t>
      </w:r>
    </w:p>
    <w:tbl>
      <w:tblPr>
        <w:tblW w:w="14417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1"/>
        <w:gridCol w:w="3109"/>
        <w:gridCol w:w="4394"/>
        <w:gridCol w:w="2977"/>
        <w:gridCol w:w="2126"/>
      </w:tblGrid>
      <w:tr w:rsidR="002E270C" w:rsidRPr="002E270C" w:rsidTr="002E270C">
        <w:trPr>
          <w:trHeight w:val="732"/>
        </w:trPr>
        <w:tc>
          <w:tcPr>
            <w:tcW w:w="18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D03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 xml:space="preserve">ความเสี่ยงด้าน 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D03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 xml:space="preserve">กระบวนงาน 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มาตรการ</w:t>
            </w: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cs/>
              </w:rPr>
              <w:t xml:space="preserve"> </w:t>
            </w: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cs/>
              </w:rPr>
              <w:t>ผลการ</w:t>
            </w: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ดำเนินการ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D03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ผู้รับผิดชอบ</w:t>
            </w:r>
          </w:p>
        </w:tc>
      </w:tr>
      <w:tr w:rsidR="002E270C" w:rsidRPr="002E270C" w:rsidTr="002E270C">
        <w:trPr>
          <w:trHeight w:val="2542"/>
        </w:trPr>
        <w:tc>
          <w:tcPr>
            <w:tcW w:w="18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77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ความเสี่ยงการทุจริตในความโปร่งใสของการใช้อำนาจและ</w:t>
            </w:r>
          </w:p>
          <w:p w:rsidR="002E270C" w:rsidRPr="002E270C" w:rsidRDefault="002E270C" w:rsidP="0077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ตำแหน่งหน้าที่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9" w:right="42" w:hanging="5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1.</w:t>
            </w:r>
            <w:r>
              <w:rPr>
                <w:rFonts w:ascii="TH SarabunIT๙" w:eastAsia="Sarabun" w:hAnsi="TH SarabunIT๙" w:cs="TH SarabunIT๙"/>
                <w:color w:val="000000"/>
                <w:cs/>
              </w:rPr>
              <w:t>การมอบหมายเจ้าหน้าที่ให้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เป็นหัวหน้า</w:t>
            </w:r>
            <w:r>
              <w:rPr>
                <w:rFonts w:ascii="TH SarabunIT๙" w:eastAsia="Sarabun" w:hAnsi="TH SarabunIT๙" w:cs="TH SarabunIT๙" w:hint="cs"/>
                <w:color w:val="000000"/>
                <w:cs/>
              </w:rPr>
              <w:t>เจ้าหน้าที่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พัสดุและเจ้าหน้าที่พัสดุ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8" w:right="113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จัดทำมาตรการแนวทางในการปฏิบัติหน้าที่เพื่อป้องกันการทุจริตหรือก่อให้เกิดการขัดกันระหว่างผลประโยช</w:t>
            </w:r>
            <w:r>
              <w:rPr>
                <w:rFonts w:ascii="TH SarabunIT๙" w:eastAsia="Sarabun" w:hAnsi="TH SarabunIT๙" w:cs="TH SarabunIT๙"/>
                <w:color w:val="000000"/>
                <w:cs/>
              </w:rPr>
              <w:t>น์ส่วนตน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กับผลประโยชน์ส่วนรวม  </w:t>
            </w:r>
          </w:p>
          <w:p w:rsidR="002E270C" w:rsidRPr="002E270C" w:rsidRDefault="002E270C" w:rsidP="00C21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8" w:right="113"/>
              <w:jc w:val="both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ติดตามควบคุมการปฏ</w:t>
            </w:r>
            <w:r>
              <w:rPr>
                <w:rFonts w:ascii="TH SarabunIT๙" w:eastAsia="Sarabun" w:hAnsi="TH SarabunIT๙" w:cs="TH SarabunIT๙"/>
                <w:color w:val="000000"/>
                <w:cs/>
              </w:rPr>
              <w:t>ิบัติหน้าที่ของเจ้าหน้าที่พัสดุและ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หัวหน้าเจ้าหน้าที่พัส</w:t>
            </w:r>
            <w:r>
              <w:rPr>
                <w:rFonts w:ascii="TH SarabunIT๙" w:eastAsia="Sarabun" w:hAnsi="TH SarabunIT๙" w:cs="TH SarabunIT๙"/>
                <w:color w:val="000000"/>
                <w:cs/>
              </w:rPr>
              <w:t>ดุเพื่อป้องกันการมีส่วนได้เสียและ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การทุจริตในการจัดซื้อจัดจ้าง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BB30ED" w:rsidP="00C21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cs/>
              </w:rPr>
              <w:t>-</w:t>
            </w:r>
            <w:r w:rsidRPr="00BB30ED">
              <w:rPr>
                <w:rFonts w:ascii="TH SarabunIT๙" w:eastAsia="Sarabun" w:hAnsi="TH SarabunIT๙" w:cs="TH SarabunIT๙"/>
                <w:color w:val="000000"/>
                <w:cs/>
              </w:rPr>
              <w:t>อยู่ระหว่างดำเนินการ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C21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56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กองคลัง</w:t>
            </w:r>
          </w:p>
          <w:p w:rsidR="002E270C" w:rsidRPr="002E270C" w:rsidRDefault="002E270C" w:rsidP="00C21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 </w:t>
            </w:r>
          </w:p>
        </w:tc>
      </w:tr>
      <w:tr w:rsidR="002E270C" w:rsidRPr="002E270C" w:rsidTr="002E270C">
        <w:trPr>
          <w:trHeight w:val="3627"/>
        </w:trPr>
        <w:tc>
          <w:tcPr>
            <w:tcW w:w="18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D03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</w:rPr>
            </w:pP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 w:right="42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2.</w:t>
            </w:r>
            <w:r w:rsidR="001409E6">
              <w:rPr>
                <w:rFonts w:ascii="TH SarabunIT๙" w:eastAsia="Sarabun" w:hAnsi="TH SarabunIT๙" w:cs="TH SarabunIT๙"/>
                <w:color w:val="000000"/>
                <w:cs/>
              </w:rPr>
              <w:t>ความเป็นธรรมในการ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แต่งตั้ง เลื่อนตำแหน่ง</w:t>
            </w:r>
            <w:r>
              <w:rPr>
                <w:rFonts w:ascii="TH SarabunIT๙" w:eastAsia="Sarabun" w:hAnsi="TH SarabunIT๙" w:cs="TH SarabunIT๙" w:hint="cs"/>
                <w:color w:val="000000"/>
                <w:cs/>
              </w:rPr>
              <w:t xml:space="preserve"> 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ประเมินผลการปฏิบัติงานใน หน่วยงาน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C21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8" w:right="112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จัดทำมาตรการ</w:t>
            </w:r>
            <w:r w:rsidR="00775388">
              <w:rPr>
                <w:rFonts w:ascii="TH SarabunIT๙" w:eastAsia="Sarabun" w:hAnsi="TH SarabunIT๙" w:cs="TH SarabunIT๙"/>
                <w:color w:val="000000"/>
                <w:cs/>
              </w:rPr>
              <w:t>มาตรการการสร้างความโปร่งใสในการ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บริหารงานบุคคล </w:t>
            </w:r>
          </w:p>
          <w:p w:rsidR="002E270C" w:rsidRPr="002E270C" w:rsidRDefault="002E270C" w:rsidP="0077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9" w:right="115" w:hanging="10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ประกาศหลักเกณฑ์และเงื่อนไขเกี่ยวกับการเลื่อนขั้น เงินเดือน การเลื่อนตำแหน่ง  </w:t>
            </w:r>
          </w:p>
          <w:p w:rsidR="002E270C" w:rsidRPr="002E270C" w:rsidRDefault="002E270C" w:rsidP="0077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102" w:firstLine="19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ผู้ที่ได้รับการแต่งตั้งเป็นคณะกรรมการพิจารณาเลื่อนขั้นเงินเดือน หรือผู้ประเมินผลการปฏิบัติงานต้องปฏิบัติหน้าที่ ให้เป็นไปตามระเบียบ กฎหมายที่กำหนด ในการเสนอชื่อ บุคคลที่สมควรได้รับการแต่งตั้ง เลื่อนขั้นเงินเดือน หรือ เลื่อนตำแหน่ง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6E1EE7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cs/>
              </w:rPr>
              <w:t xml:space="preserve"> </w:t>
            </w:r>
            <w:r w:rsidR="002E270C" w:rsidRPr="002E270C">
              <w:rPr>
                <w:rFonts w:ascii="TH SarabunIT๙" w:eastAsia="Sarabun" w:hAnsi="TH SarabunIT๙" w:cs="TH SarabunIT๙"/>
                <w:color w:val="000000"/>
              </w:rPr>
              <w:t xml:space="preserve"> </w:t>
            </w:r>
            <w:r>
              <w:rPr>
                <w:rFonts w:ascii="TH SarabunIT๙" w:eastAsia="Sarabun" w:hAnsi="TH SarabunIT๙" w:cs="TH SarabunIT๙" w:hint="cs"/>
                <w:color w:val="000000"/>
                <w:cs/>
              </w:rPr>
              <w:t>อยู่ระหว่างดำเนินการ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C21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สำนักงานปลัด</w:t>
            </w:r>
          </w:p>
        </w:tc>
      </w:tr>
    </w:tbl>
    <w:p w:rsidR="001409E6" w:rsidRDefault="002E270C" w:rsidP="002E27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H SarabunIT๙" w:eastAsia="Sarabun" w:hAnsi="TH SarabunIT๙" w:cs="TH SarabunIT๙"/>
          <w:color w:val="000000"/>
        </w:rPr>
      </w:pPr>
      <w:r>
        <w:rPr>
          <w:rFonts w:ascii="TH SarabunIT๙" w:eastAsia="Sarabun" w:hAnsi="TH SarabunIT๙" w:cs="TH SarabunIT๙" w:hint="cs"/>
          <w:color w:val="000000"/>
          <w:cs/>
        </w:rPr>
        <w:t xml:space="preserve">       </w:t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  <w:r>
        <w:rPr>
          <w:rFonts w:ascii="TH SarabunIT๙" w:eastAsia="Sarabun" w:hAnsi="TH SarabunIT๙" w:cs="TH SarabunIT๙" w:hint="cs"/>
          <w:color w:val="000000"/>
          <w:cs/>
        </w:rPr>
        <w:tab/>
      </w:r>
    </w:p>
    <w:p w:rsidR="00C210F3" w:rsidRPr="002E270C" w:rsidRDefault="002E270C" w:rsidP="001409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jc w:val="center"/>
        <w:rPr>
          <w:rFonts w:ascii="TH SarabunIT๙" w:eastAsia="Sarabun" w:hAnsi="TH SarabunIT๙" w:cs="TH SarabunIT๙"/>
          <w:color w:val="000000"/>
        </w:rPr>
      </w:pPr>
      <w:r>
        <w:rPr>
          <w:rFonts w:ascii="TH SarabunIT๙" w:eastAsia="Sarabun" w:hAnsi="TH SarabunIT๙" w:cs="TH SarabunIT๙" w:hint="cs"/>
          <w:color w:val="000000"/>
          <w:cs/>
        </w:rPr>
        <w:lastRenderedPageBreak/>
        <w:t>-๒-</w:t>
      </w:r>
    </w:p>
    <w:p w:rsidR="00C210F3" w:rsidRPr="002E270C" w:rsidRDefault="00C210F3" w:rsidP="00C210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H SarabunIT๙" w:eastAsia="Sarabun" w:hAnsi="TH SarabunIT๙" w:cs="TH SarabunIT๙"/>
          <w:color w:val="000000"/>
        </w:rPr>
      </w:pPr>
      <w:r w:rsidRPr="002E270C">
        <w:rPr>
          <w:rFonts w:ascii="TH SarabunIT๙" w:eastAsia="Sarabun" w:hAnsi="TH SarabunIT๙" w:cs="TH SarabunIT๙"/>
          <w:color w:val="000000"/>
        </w:rPr>
        <w:t xml:space="preserve">  </w:t>
      </w:r>
    </w:p>
    <w:tbl>
      <w:tblPr>
        <w:tblW w:w="14417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1"/>
        <w:gridCol w:w="3109"/>
        <w:gridCol w:w="4394"/>
        <w:gridCol w:w="2977"/>
        <w:gridCol w:w="2126"/>
      </w:tblGrid>
      <w:tr w:rsidR="006E1EE7" w:rsidRPr="002E270C" w:rsidTr="002E270C">
        <w:trPr>
          <w:trHeight w:val="732"/>
        </w:trPr>
        <w:tc>
          <w:tcPr>
            <w:tcW w:w="18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EE7" w:rsidRPr="002E270C" w:rsidRDefault="006E1EE7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 xml:space="preserve">ความเสี่ยงด้าน 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EE7" w:rsidRPr="002E270C" w:rsidRDefault="006E1EE7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 xml:space="preserve">กระบวนงาน 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EE7" w:rsidRPr="002E270C" w:rsidRDefault="006E1EE7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มาตรการ</w:t>
            </w: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cs/>
              </w:rPr>
              <w:t xml:space="preserve"> </w:t>
            </w: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EE7" w:rsidRPr="002E270C" w:rsidRDefault="006E1EE7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cs/>
              </w:rPr>
              <w:t>ผลการ</w:t>
            </w: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ดำเนินการ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EE7" w:rsidRPr="002E270C" w:rsidRDefault="006E1EE7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b/>
                <w:bCs/>
                <w:color w:val="000000"/>
                <w:cs/>
              </w:rPr>
              <w:t>ผู้รับผิดชอบ</w:t>
            </w:r>
          </w:p>
        </w:tc>
      </w:tr>
      <w:tr w:rsidR="002E270C" w:rsidRPr="002E270C" w:rsidTr="002E270C">
        <w:trPr>
          <w:trHeight w:val="2179"/>
        </w:trPr>
        <w:tc>
          <w:tcPr>
            <w:tcW w:w="18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ความเสี่ยงการ </w:t>
            </w:r>
          </w:p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ทุจริตในความ </w:t>
            </w:r>
          </w:p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6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โปร่งใสของการใช้ อำนาจและ </w:t>
            </w:r>
          </w:p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ตำแหน่งหน้าที่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3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3.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การใช้ดุลพินิจในการพิจารณา การเข้ารับการ อบรม </w:t>
            </w:r>
            <w:r w:rsidR="006E1EE7">
              <w:rPr>
                <w:rFonts w:ascii="TH SarabunIT๙" w:eastAsia="Sarabun" w:hAnsi="TH SarabunIT๙" w:cs="TH SarabunIT๙"/>
                <w:color w:val="000000"/>
                <w:cs/>
              </w:rPr>
              <w:t>ศึกษาดูงานที่มีผลต่อ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การพิจารณาเลื่อนตำแหน่ง ของบุคลากรในหน่วยงาน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" w:right="114" w:firstLine="2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จัดทำมาตรการ</w:t>
            </w:r>
            <w:r w:rsidR="001409E6">
              <w:rPr>
                <w:rFonts w:ascii="TH SarabunIT๙" w:eastAsia="Sarabun" w:hAnsi="TH SarabunIT๙" w:cs="TH SarabunIT๙"/>
                <w:color w:val="000000"/>
                <w:cs/>
              </w:rPr>
              <w:t>มาตรการการสร้างความโปร่งใสในการ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บริหารงานบุคคล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1409E6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 w:rsidRPr="001409E6">
              <w:rPr>
                <w:rFonts w:ascii="TH SarabunIT๙" w:eastAsia="Sarabun" w:hAnsi="TH SarabunIT๙" w:cs="TH SarabunIT๙"/>
                <w:color w:val="000000"/>
                <w:cs/>
              </w:rPr>
              <w:t>- ดำเนินการแล้วเสร็จ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cs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สำนักงานปลัด</w:t>
            </w:r>
          </w:p>
        </w:tc>
      </w:tr>
      <w:tr w:rsidR="002E270C" w:rsidRPr="002E270C" w:rsidTr="002E270C">
        <w:trPr>
          <w:trHeight w:val="1819"/>
        </w:trPr>
        <w:tc>
          <w:tcPr>
            <w:tcW w:w="18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IT๙" w:eastAsia="Sarabun" w:hAnsi="TH SarabunIT๙" w:cs="TH SarabunIT๙"/>
                <w:color w:val="000000"/>
              </w:rPr>
            </w:pP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6E1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firstLine="22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4.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บุคลากรลงเวลาปฏิบัติงาน</w:t>
            </w:r>
            <w:r w:rsidR="006E1EE7">
              <w:rPr>
                <w:rFonts w:ascii="TH SarabunIT๙" w:eastAsia="Sarabun" w:hAnsi="TH SarabunIT๙" w:cs="TH SarabunIT๙" w:hint="cs"/>
                <w:color w:val="000000"/>
                <w:cs/>
              </w:rPr>
              <w:t xml:space="preserve">    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 ไม่ตรงกับความเป็นจริงและส่งให้หัวหน้า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1409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 w:right="58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มีมาตรการ ควบคุมตรวจสอบการปฏิบัติหน้าที่ของเจ้าหน้าที่ </w:t>
            </w:r>
          </w:p>
          <w:p w:rsidR="002E270C" w:rsidRPr="002E270C" w:rsidRDefault="002E270C" w:rsidP="001409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 w:right="58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 xml:space="preserve">จัดทำประกาศ การลา มาสาย ของเจ้าหน้าที่ </w:t>
            </w:r>
          </w:p>
          <w:p w:rsidR="002E270C" w:rsidRPr="002E270C" w:rsidRDefault="002E270C" w:rsidP="001409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4" w:right="107" w:hanging="5"/>
              <w:jc w:val="thaiDistribute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</w:rPr>
              <w:t>-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ติดตามควบค</w:t>
            </w:r>
            <w:r w:rsidR="001409E6">
              <w:rPr>
                <w:rFonts w:ascii="TH SarabunIT๙" w:eastAsia="Sarabun" w:hAnsi="TH SarabunIT๙" w:cs="TH SarabunIT๙"/>
                <w:color w:val="000000"/>
                <w:cs/>
              </w:rPr>
              <w:t>ุมตรวจสอบการลงเวลาปฏิบัติงานของ</w:t>
            </w: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เจ้าหน้าที่เพื่อป้องกันการลงเวลาไม่เป็นความจริงอันนำไปสู่ การทุจริต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1409E6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 w:rsidRPr="001409E6">
              <w:rPr>
                <w:rFonts w:ascii="TH SarabunIT๙" w:eastAsia="Sarabun" w:hAnsi="TH SarabunIT๙" w:cs="TH SarabunIT๙"/>
                <w:color w:val="000000"/>
                <w:cs/>
              </w:rPr>
              <w:t>- ดำเนินการแล้วเสร็จ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0C" w:rsidRPr="002E270C" w:rsidRDefault="002E270C" w:rsidP="002E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</w:rPr>
            </w:pPr>
            <w:r w:rsidRPr="002E270C">
              <w:rPr>
                <w:rFonts w:ascii="TH SarabunIT๙" w:eastAsia="Sarabun" w:hAnsi="TH SarabunIT๙" w:cs="TH SarabunIT๙"/>
                <w:color w:val="000000"/>
                <w:cs/>
              </w:rPr>
              <w:t>สำนักงานปลัด</w:t>
            </w:r>
          </w:p>
        </w:tc>
      </w:tr>
    </w:tbl>
    <w:p w:rsidR="00C210F3" w:rsidRPr="002E270C" w:rsidRDefault="00C210F3" w:rsidP="00C210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C210F3" w:rsidRPr="002E270C" w:rsidRDefault="00C210F3" w:rsidP="00C210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</w:rPr>
      </w:pPr>
    </w:p>
    <w:p w:rsidR="00C210F3" w:rsidRPr="002E270C" w:rsidRDefault="00C210F3" w:rsidP="00C210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H SarabunIT๙" w:eastAsia="Sarabun" w:hAnsi="TH SarabunIT๙" w:cs="TH SarabunIT๙" w:hint="cs"/>
          <w:color w:val="000000"/>
          <w:cs/>
        </w:rPr>
      </w:pPr>
      <w:r w:rsidRPr="002E270C">
        <w:rPr>
          <w:rFonts w:ascii="TH SarabunIT๙" w:eastAsia="Sarabun" w:hAnsi="TH SarabunIT๙" w:cs="TH SarabunIT๙"/>
          <w:color w:val="000000"/>
        </w:rPr>
        <w:t xml:space="preserve">  </w:t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</w:r>
      <w:r w:rsidR="00DB776D">
        <w:rPr>
          <w:rFonts w:ascii="TH SarabunIT๙" w:eastAsia="Sarabun" w:hAnsi="TH SarabunIT๙" w:cs="TH SarabunIT๙"/>
          <w:color w:val="000000"/>
        </w:rPr>
        <w:tab/>
        <w:t xml:space="preserve"> </w:t>
      </w:r>
      <w:bookmarkStart w:id="0" w:name="_GoBack"/>
      <w:bookmarkEnd w:id="0"/>
      <w:r w:rsidR="00DB776D">
        <w:rPr>
          <w:rFonts w:ascii="TH SarabunIT๙" w:eastAsia="Sarabun" w:hAnsi="TH SarabunIT๙" w:cs="TH SarabunIT๙" w:hint="cs"/>
          <w:color w:val="000000"/>
          <w:cs/>
        </w:rPr>
        <w:t>(สำเนา)  ชนะ ยากะจิ</w:t>
      </w:r>
    </w:p>
    <w:p w:rsidR="00C210F3" w:rsidRPr="002E270C" w:rsidRDefault="00C210F3" w:rsidP="00AB06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H SarabunIT๙" w:eastAsia="Sarabun" w:hAnsi="TH SarabunIT๙" w:cs="TH SarabunIT๙"/>
          <w:color w:val="000000"/>
        </w:rPr>
      </w:pPr>
      <w:r w:rsidRPr="002E270C">
        <w:rPr>
          <w:rFonts w:ascii="TH SarabunIT๙" w:eastAsia="Sarabun" w:hAnsi="TH SarabunIT๙" w:cs="TH SarabunIT๙"/>
          <w:color w:val="000000"/>
        </w:rPr>
        <w:t xml:space="preserve">   </w:t>
      </w:r>
      <w:r w:rsidRPr="002E270C">
        <w:rPr>
          <w:rFonts w:ascii="TH SarabunIT๙" w:eastAsia="Sarabun" w:hAnsi="TH SarabunIT๙" w:cs="TH SarabunIT๙"/>
          <w:color w:val="000000"/>
        </w:rPr>
        <w:tab/>
        <w:t>(</w:t>
      </w:r>
      <w:r w:rsidRPr="002E270C">
        <w:rPr>
          <w:rFonts w:ascii="TH SarabunIT๙" w:eastAsia="Sarabun" w:hAnsi="TH SarabunIT๙" w:cs="TH SarabunIT๙"/>
          <w:color w:val="000000"/>
          <w:cs/>
        </w:rPr>
        <w:t>นายชนะ ยากะจิ</w:t>
      </w:r>
      <w:r w:rsidRPr="002E270C">
        <w:rPr>
          <w:rFonts w:ascii="TH SarabunIT๙" w:eastAsia="Sarabun" w:hAnsi="TH SarabunIT๙" w:cs="TH SarabunIT๙"/>
          <w:color w:val="000000"/>
        </w:rPr>
        <w:t>)</w:t>
      </w:r>
    </w:p>
    <w:p w:rsidR="00C210F3" w:rsidRPr="002E270C" w:rsidRDefault="003340FA" w:rsidP="003340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 w:firstLine="720"/>
        <w:rPr>
          <w:rFonts w:ascii="TH SarabunIT๙" w:eastAsia="Sarabun" w:hAnsi="TH SarabunIT๙" w:cs="TH SarabunIT๙"/>
          <w:color w:val="000000"/>
        </w:rPr>
      </w:pPr>
      <w:r>
        <w:rPr>
          <w:rFonts w:ascii="TH SarabunIT๙" w:eastAsia="Sarabun" w:hAnsi="TH SarabunIT๙" w:cs="TH SarabunIT๙" w:hint="cs"/>
          <w:color w:val="000000"/>
          <w:cs/>
        </w:rPr>
        <w:t xml:space="preserve">                                 </w:t>
      </w:r>
      <w:r w:rsidR="00C210F3" w:rsidRPr="002E270C">
        <w:rPr>
          <w:rFonts w:ascii="TH SarabunIT๙" w:eastAsia="Sarabun" w:hAnsi="TH SarabunIT๙" w:cs="TH SarabunIT๙"/>
          <w:color w:val="000000"/>
          <w:cs/>
        </w:rPr>
        <w:t>นายกองค์การบริหารส่วนตำบล</w:t>
      </w:r>
      <w:proofErr w:type="spellStart"/>
      <w:r w:rsidR="00C210F3" w:rsidRPr="002E270C">
        <w:rPr>
          <w:rFonts w:ascii="TH SarabunIT๙" w:eastAsia="Sarabun" w:hAnsi="TH SarabunIT๙" w:cs="TH SarabunIT๙"/>
          <w:color w:val="000000"/>
          <w:cs/>
        </w:rPr>
        <w:t>ฉลุง</w:t>
      </w:r>
      <w:proofErr w:type="spellEnd"/>
    </w:p>
    <w:p w:rsidR="00C210F3" w:rsidRPr="002E270C" w:rsidRDefault="00C210F3">
      <w:pPr>
        <w:rPr>
          <w:rFonts w:ascii="TH SarabunIT๙" w:hAnsi="TH SarabunIT๙" w:cs="TH SarabunIT๙"/>
        </w:rPr>
      </w:pPr>
    </w:p>
    <w:p w:rsidR="00C210F3" w:rsidRPr="002E270C" w:rsidRDefault="00C210F3">
      <w:pPr>
        <w:rPr>
          <w:rFonts w:ascii="TH SarabunIT๙" w:hAnsi="TH SarabunIT๙" w:cs="TH SarabunIT๙"/>
        </w:rPr>
      </w:pPr>
    </w:p>
    <w:sectPr w:rsidR="00C210F3" w:rsidRPr="002E270C" w:rsidSect="00C210F3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0F3"/>
    <w:rsid w:val="001409E6"/>
    <w:rsid w:val="002E270C"/>
    <w:rsid w:val="003340FA"/>
    <w:rsid w:val="005C1FB0"/>
    <w:rsid w:val="006E1EE7"/>
    <w:rsid w:val="00775388"/>
    <w:rsid w:val="00AB06C0"/>
    <w:rsid w:val="00BB30ED"/>
    <w:rsid w:val="00BC1BC7"/>
    <w:rsid w:val="00C210F3"/>
    <w:rsid w:val="00DB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3AD8C-3C9E-4EED-9423-88DD109C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2021-05-05T17:44:00Z</dcterms:created>
  <dcterms:modified xsi:type="dcterms:W3CDTF">2021-05-06T03:27:00Z</dcterms:modified>
</cp:coreProperties>
</file>